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BE" w:rsidRPr="003632BE" w:rsidRDefault="003632BE" w:rsidP="0036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Eco Committee </w:t>
      </w:r>
      <w:bookmarkStart w:id="0" w:name="_GoBack"/>
      <w:bookmarkEnd w:id="0"/>
      <w:r w:rsidRPr="003632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Minutes from meeting 08/10/19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1) Feedback from Eco day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(Another Eco day after Christmas - separate to Go Green Day)</w:t>
      </w: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First of </w:t>
      </w:r>
      <w:proofErr w:type="gram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</w:t>
      </w:r>
      <w:proofErr w:type="gram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huge thank you to everyone involved especially those who organised and activity/ posters </w:t>
      </w:r>
      <w:proofErr w:type="spell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!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a) Form time activities - well received from feedback I have had. Thank you to Sophia for the quiz and </w:t>
      </w:r>
      <w:proofErr w:type="spell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Cai</w:t>
      </w:r>
      <w:proofErr w:type="spell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video clips. Any other comments?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- Big success - lots of engagement.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b) Bulb planting - Nia -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Went well, weather was not ideal.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c) Canteen at lunchtime. SES -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Well received - 2 vegan dishes from the day will be remaining on the menu permanently.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d) Eco wristbands - well received by lots of pupils. Thank you to SDS for organising the bands, Connie for organising the rota and all </w:t>
      </w:r>
      <w:proofErr w:type="gram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sellers .</w:t>
      </w:r>
      <w:proofErr w:type="gram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Amount currently raised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(£300)</w:t>
      </w: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has not quite covered costs yet. Further trips around registrations later in the week showed a big slowing down in purchasing with the last sweep selling a few extras. Any further ideas on how to market and sell more? -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sell remaining bands on Go Green Day (summer term - date to be decided).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e) Visit from Dr </w:t>
      </w:r>
      <w:proofErr w:type="spell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Steenjes</w:t>
      </w:r>
      <w:proofErr w:type="spell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Mali -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School to become part of research project Dr </w:t>
      </w:r>
      <w:proofErr w:type="spellStart"/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Steenjes</w:t>
      </w:r>
      <w:proofErr w:type="spellEnd"/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is running - survey to be sent out soon; permission attained from Mr Ling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f) Anything else?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Bins - 6th former's need to lead by example - back into assemblies - short with major focus on recycling - BIN ROTA TO BE DEVISED.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2) Feedback from the 1st KS3 Eco meeting - Arthur. Next meeting on Friday 18th KS3 lunch -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help promote to all KS3.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Calibri" w:eastAsia="Times New Roman" w:hAnsi="Calibri" w:cs="Arial"/>
          <w:color w:val="FF0000"/>
          <w:lang w:eastAsia="en-GB"/>
        </w:rPr>
        <w:t>- Paper folders to keep books in. Pupils are currently buying plastic folders instead of covering them in plastic but then using the plastic folders for a bit before binning them and getting new ones. Arguably worse than covering the books in plastic. Going to look into ideas to raise awareness and options.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Calibri" w:eastAsia="Times New Roman" w:hAnsi="Calibri" w:cs="Arial"/>
          <w:color w:val="FF0000"/>
          <w:lang w:eastAsia="en-GB"/>
        </w:rPr>
        <w:t xml:space="preserve">- Look into a contact re: getting a crisp packet collection hub at the school whereby the school can claim money against amount recycled. 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Calibri" w:eastAsia="Times New Roman" w:hAnsi="Calibri" w:cs="Arial"/>
          <w:color w:val="FF0000"/>
          <w:lang w:eastAsia="en-GB"/>
        </w:rPr>
        <w:t>- To look into the possibility of making Eco Bricks as a tutor competition after Christmas. What can go into them? Where would we take them?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Calibri" w:eastAsia="Times New Roman" w:hAnsi="Calibri" w:cs="Arial"/>
          <w:color w:val="FF0000"/>
          <w:lang w:eastAsia="en-GB"/>
        </w:rPr>
        <w:t>- Colour coded stickers on items sold in the canteen so that pupils know which bin items go in. KID will mention to SES to look into feasibility. - Pen pots – group keen to run this initiative - Recycled Christmas decorations with EP – group keen to participate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3) Water fountain in Scholars - yay!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4) Potential </w:t>
      </w:r>
      <w:proofErr w:type="spellStart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Viridor</w:t>
      </w:r>
      <w:proofErr w:type="spell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visit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Potential for funding/</w:t>
      </w:r>
      <w:proofErr w:type="gramStart"/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subsidies?</w:t>
      </w: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proofErr w:type="gramEnd"/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LJG - Is this our next project? </w:t>
      </w: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KS4 Lunch - available dates 22nd/24th/25th October KIR to check timetable to see when will work best.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5) Anything else? 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What to spend money from Eco day on? Recycling bins or new water fountain? (Worry with </w:t>
      </w:r>
      <w:proofErr w:type="spellStart"/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recyling</w:t>
      </w:r>
      <w:proofErr w:type="spellEnd"/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bins is that we may have to change them in a year to align with local authority.</w:t>
      </w:r>
    </w:p>
    <w:p w:rsidR="003632BE" w:rsidRPr="003632BE" w:rsidRDefault="003632BE" w:rsidP="00363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632B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Form buddies to show a video on how to make ethical plastic free crackers at Christmas to discourage throwaway culture at Christmas.</w:t>
      </w:r>
    </w:p>
    <w:p w:rsidR="0092204D" w:rsidRDefault="003632BE"/>
    <w:sectPr w:rsidR="009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E"/>
    <w:rsid w:val="003632BE"/>
    <w:rsid w:val="008B484F"/>
    <w:rsid w:val="00C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E2AD"/>
  <w15:chartTrackingRefBased/>
  <w15:docId w15:val="{F4BE6B60-AE3C-45EA-9C5C-D3789249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</cp:revision>
  <dcterms:created xsi:type="dcterms:W3CDTF">2019-10-08T14:18:00Z</dcterms:created>
  <dcterms:modified xsi:type="dcterms:W3CDTF">2019-10-08T14:18:00Z</dcterms:modified>
</cp:coreProperties>
</file>