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Agenda – Eco meeting 28/11/19</w:t>
      </w:r>
    </w:p>
    <w:p w:rsidR="00000000" w:rsidDel="00000000" w:rsidP="00000000" w:rsidRDefault="00000000" w:rsidRPr="00000000" w14:paraId="000000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are we with sustainable Christmas?</w:t>
      </w:r>
    </w:p>
    <w:p w:rsidR="00000000" w:rsidDel="00000000" w:rsidP="00000000" w:rsidRDefault="00000000" w:rsidRPr="00000000" w14:paraId="0000000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CCTV - Arthur </w:t>
      </w:r>
    </w:p>
    <w:p w:rsidR="00000000" w:rsidDel="00000000" w:rsidP="00000000" w:rsidRDefault="00000000" w:rsidRPr="00000000" w14:paraId="000000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ff0000"/>
          <w:sz w:val="24"/>
          <w:szCs w:val="24"/>
          <w:u w:val="none"/>
        </w:rPr>
      </w:pPr>
      <w:r w:rsidDel="00000000" w:rsidR="00000000" w:rsidRPr="00000000">
        <w:rPr>
          <w:color w:val="ff0000"/>
          <w:sz w:val="24"/>
          <w:szCs w:val="24"/>
          <w:rtl w:val="0"/>
        </w:rPr>
        <w:t xml:space="preserve">In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KS</w:t>
      </w:r>
      <w:r w:rsidDel="00000000" w:rsidR="00000000" w:rsidRPr="00000000">
        <w:rPr>
          <w:color w:val="ff0000"/>
          <w:sz w:val="24"/>
          <w:szCs w:val="24"/>
          <w:rtl w:val="0"/>
        </w:rPr>
        <w:t xml:space="preserve">3 Meeting a script was written for Christmas special. Main focuses being: - Wrapping Paper, Glitter, Crackers, Palm Oil, Recycling cards.</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ff0000"/>
          <w:sz w:val="24"/>
          <w:szCs w:val="24"/>
          <w:u w:val="none"/>
        </w:rPr>
      </w:pPr>
      <w:r w:rsidDel="00000000" w:rsidR="00000000" w:rsidRPr="00000000">
        <w:rPr>
          <w:color w:val="ff0000"/>
          <w:sz w:val="24"/>
          <w:szCs w:val="24"/>
          <w:rtl w:val="0"/>
        </w:rPr>
        <w:t xml:space="preserve">Should be released in the last week of term before Christmas.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648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mail information poster: </w:t>
      </w:r>
    </w:p>
    <w:p w:rsidR="00000000" w:rsidDel="00000000" w:rsidP="00000000" w:rsidRDefault="00000000" w:rsidRPr="00000000" w14:paraId="0000000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Recycling – vale council info KID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color w:val="ff0000"/>
          <w:sz w:val="24"/>
          <w:szCs w:val="24"/>
          <w:u w:val="none"/>
        </w:rPr>
      </w:pPr>
      <w:r w:rsidDel="00000000" w:rsidR="00000000" w:rsidRPr="00000000">
        <w:rPr>
          <w:color w:val="ff0000"/>
          <w:sz w:val="24"/>
          <w:szCs w:val="24"/>
          <w:rtl w:val="0"/>
        </w:rPr>
        <w:t xml:space="preserve">VoG council emailed, waiting to hear response on what can be recycled.</w:t>
      </w:r>
    </w:p>
    <w:p w:rsidR="00000000" w:rsidDel="00000000" w:rsidP="00000000" w:rsidRDefault="00000000" w:rsidRPr="00000000" w14:paraId="0000000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Trees –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http://www.pickyourownchristmastree.org.uk/ukxmaswales.php#okcPzbvpsI4EJ17Q.97</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info on local farms.</w:t>
      </w:r>
    </w:p>
    <w:p w:rsidR="00000000" w:rsidDel="00000000" w:rsidP="00000000" w:rsidRDefault="00000000" w:rsidRPr="00000000" w14:paraId="0000000C">
      <w:pPr>
        <w:keepNext w:val="0"/>
        <w:keepLines w:val="0"/>
        <w:widowControl w:val="1"/>
        <w:numPr>
          <w:ilvl w:val="2"/>
          <w:numId w:val="5"/>
        </w:numPr>
        <w:pBdr>
          <w:top w:space="0" w:sz="0" w:val="nil"/>
          <w:left w:space="0" w:sz="0" w:val="nil"/>
          <w:bottom w:space="0" w:sz="0" w:val="nil"/>
          <w:right w:space="0" w:sz="0" w:val="nil"/>
          <w:between w:space="0" w:sz="0" w:val="nil"/>
        </w:pBdr>
        <w:shd w:fill="ffffff" w:val="clear"/>
        <w:spacing w:after="0" w:before="0" w:line="240" w:lineRule="auto"/>
        <w:ind w:left="2160" w:right="0" w:hanging="18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Reducing palm oil </w:t>
      </w:r>
      <w:r w:rsidDel="00000000" w:rsidR="00000000" w:rsidRPr="00000000">
        <w:rPr>
          <w:sz w:val="24"/>
          <w:szCs w:val="24"/>
          <w:rtl w:val="0"/>
        </w:rPr>
        <w:t xml:space="preserve"> </w:t>
      </w:r>
      <w:r w:rsidDel="00000000" w:rsidR="00000000" w:rsidRPr="00000000">
        <w:rPr>
          <w:color w:val="ff0000"/>
          <w:sz w:val="24"/>
          <w:szCs w:val="24"/>
          <w:rtl w:val="0"/>
        </w:rPr>
        <w:t xml:space="preserve">- App called GiKi you can use to scan your food to see if it contains sustainable palm oil. </w:t>
      </w:r>
      <w:hyperlink r:id="rId7">
        <w:r w:rsidDel="00000000" w:rsidR="00000000" w:rsidRPr="00000000">
          <w:rPr>
            <w:rFonts w:ascii="Calibri" w:cs="Calibri" w:eastAsia="Calibri" w:hAnsi="Calibri"/>
            <w:b w:val="0"/>
            <w:i w:val="0"/>
            <w:smallCaps w:val="0"/>
            <w:strike w:val="0"/>
            <w:color w:val="0066ff"/>
            <w:sz w:val="24"/>
            <w:szCs w:val="24"/>
            <w:u w:val="single"/>
            <w:shd w:fill="auto" w:val="clear"/>
            <w:vertAlign w:val="baseline"/>
            <w:rtl w:val="0"/>
          </w:rPr>
          <w:t xml:space="preserve">https://www.ethicalconsumer.org/palm-oil/palm-oil-free-list</w:t>
        </w:r>
      </w:hyperlink>
      <w:r w:rsidDel="00000000" w:rsidR="00000000" w:rsidRPr="00000000">
        <w:rPr>
          <w:rFonts w:ascii="Calibri" w:cs="Calibri" w:eastAsia="Calibri" w:hAnsi="Calibri"/>
          <w:b w:val="0"/>
          <w:i w:val="0"/>
          <w:smallCaps w:val="0"/>
          <w:strike w:val="0"/>
          <w:color w:val="0066ff"/>
          <w:sz w:val="24"/>
          <w:szCs w:val="24"/>
          <w:u w:val="none"/>
          <w:shd w:fill="auto" w:val="clear"/>
          <w:vertAlign w:val="baseline"/>
          <w:rtl w:val="0"/>
        </w:rPr>
        <w:t xml:space="preserve"> or for sustainable palm oil: </w:t>
      </w:r>
      <w:hyperlink r:id="rId8">
        <w:r w:rsidDel="00000000" w:rsidR="00000000" w:rsidRPr="00000000">
          <w:rPr>
            <w:rFonts w:ascii="Calibri" w:cs="Calibri" w:eastAsia="Calibri" w:hAnsi="Calibri"/>
            <w:b w:val="0"/>
            <w:i w:val="0"/>
            <w:smallCaps w:val="0"/>
            <w:strike w:val="0"/>
            <w:color w:val="0066ff"/>
            <w:sz w:val="24"/>
            <w:szCs w:val="24"/>
            <w:u w:val="single"/>
            <w:shd w:fill="auto" w:val="clear"/>
            <w:vertAlign w:val="baseline"/>
            <w:rtl w:val="0"/>
          </w:rPr>
          <w:t xml:space="preserve">http://www.bunnyarmy.org/articles/list-palm-oil-sustainable-companies.html</w:t>
        </w:r>
      </w:hyperlink>
      <w:r w:rsidDel="00000000" w:rsidR="00000000" w:rsidRPr="00000000">
        <w:rPr>
          <w:rtl w:val="0"/>
        </w:rPr>
      </w:r>
    </w:p>
    <w:p w:rsidR="00000000" w:rsidDel="00000000" w:rsidP="00000000" w:rsidRDefault="00000000" w:rsidRPr="00000000" w14:paraId="0000000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“plastic free Christmas” lots of info on these websites:</w:t>
      </w:r>
    </w:p>
    <w:p w:rsidR="00000000" w:rsidDel="00000000" w:rsidP="00000000" w:rsidRDefault="00000000" w:rsidRPr="00000000" w14:paraId="0000000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https://www.mcsuk.org/news/12-tips-plastic-free-christmas</w:t>
        </w:r>
      </w:hyperlink>
      <w:r w:rsidDel="00000000" w:rsidR="00000000" w:rsidRPr="00000000">
        <w:rPr>
          <w:rtl w:val="0"/>
        </w:rPr>
      </w:r>
    </w:p>
    <w:p w:rsidR="00000000" w:rsidDel="00000000" w:rsidP="00000000" w:rsidRDefault="00000000" w:rsidRPr="00000000" w14:paraId="0000000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https://www.greenpeace.org.uk/news/9-ways-reduce-plastic-use-christmas/</w:t>
        </w:r>
      </w:hyperlink>
      <w:r w:rsidDel="00000000" w:rsidR="00000000" w:rsidRPr="00000000">
        <w:rPr>
          <w:rtl w:val="0"/>
        </w:rPr>
      </w:r>
    </w:p>
    <w:p w:rsidR="00000000" w:rsidDel="00000000" w:rsidP="00000000" w:rsidRDefault="00000000" w:rsidRPr="00000000" w14:paraId="0000001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https://friendsoftheearth.uk/plastics/christmas-plastic-free</w:t>
        </w:r>
      </w:hyperlink>
      <w:r w:rsidDel="00000000" w:rsidR="00000000" w:rsidRPr="00000000">
        <w:rPr>
          <w:rtl w:val="0"/>
        </w:rPr>
      </w:r>
    </w:p>
    <w:p w:rsidR="00000000" w:rsidDel="00000000" w:rsidP="00000000" w:rsidRDefault="00000000" w:rsidRPr="00000000" w14:paraId="0000001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your own” wrapping paper, gift tags etc - SDS</w:t>
      </w:r>
    </w:p>
    <w:p w:rsidR="00000000" w:rsidDel="00000000" w:rsidP="00000000" w:rsidRDefault="00000000" w:rsidRPr="00000000" w14:paraId="000000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Post-Christmas</w:t>
      </w:r>
    </w:p>
    <w:p w:rsidR="00000000" w:rsidDel="00000000" w:rsidP="00000000" w:rsidRDefault="00000000" w:rsidRPr="00000000" w14:paraId="0000001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Anything else?</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dates for next Eco Day –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30/31</w:t>
      </w:r>
      <w:r w:rsidDel="00000000" w:rsidR="00000000" w:rsidRPr="00000000">
        <w:rPr>
          <w:rFonts w:ascii="Calibri" w:cs="Calibri" w:eastAsia="Calibri" w:hAnsi="Calibri"/>
          <w:b w:val="0"/>
          <w:i w:val="0"/>
          <w:smallCaps w:val="0"/>
          <w:strike w:val="0"/>
          <w:color w:val="ff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Jan (too soon?)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28</w:t>
      </w:r>
      <w:r w:rsidDel="00000000" w:rsidR="00000000" w:rsidRPr="00000000">
        <w:rPr>
          <w:rFonts w:ascii="Calibri" w:cs="Calibri" w:eastAsia="Calibri" w:hAnsi="Calibri"/>
          <w:b w:val="0"/>
          <w:i w:val="0"/>
          <w:smallCaps w:val="0"/>
          <w:strike w:val="0"/>
          <w:color w:val="ff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February most likely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Avoiding external exams, internal exams, trips and productions.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Uniform sale</w:t>
      </w:r>
      <w:r w:rsidDel="00000000" w:rsidR="00000000" w:rsidRPr="00000000">
        <w:rPr>
          <w:sz w:val="24"/>
          <w:szCs w:val="24"/>
          <w:rtl w:val="0"/>
        </w:rPr>
        <w:t xml:space="preserve"> </w:t>
      </w:r>
      <w:r w:rsidDel="00000000" w:rsidR="00000000" w:rsidRPr="00000000">
        <w:rPr>
          <w:color w:val="ff0000"/>
          <w:sz w:val="24"/>
          <w:szCs w:val="24"/>
          <w:rtl w:val="0"/>
        </w:rPr>
        <w:t xml:space="preserve">- Grace M</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Used uniform 50p/£2 per item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Advertise March/April time, initially aim to only offer to those receiving free school meals (confidential) - Speak to Achievement Assistants about who would benefit most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Sell at Year 6 open evening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Use money raised to fund Eco Projects in school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- 2ND HAND PROM DRESSES?????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Viridor trip – any update?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In planning phase (Mr Ling)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Can Sixth Form pupils lift share to free up room on the minibus (Share lifts with other sixth from/family)???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on monitoring our waste output – SES/ BJN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ff0000"/>
          <w:sz w:val="24"/>
          <w:szCs w:val="24"/>
          <w:u w:val="none"/>
        </w:rPr>
      </w:pPr>
      <w:r w:rsidDel="00000000" w:rsidR="00000000" w:rsidRPr="00000000">
        <w:rPr>
          <w:color w:val="ff0000"/>
          <w:sz w:val="24"/>
          <w:szCs w:val="24"/>
          <w:rtl w:val="0"/>
        </w:rPr>
        <w:t xml:space="preserve">Main canteen produces 120-130 black bags of waste every week (24/day)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ff0000"/>
          <w:sz w:val="24"/>
          <w:szCs w:val="24"/>
        </w:rPr>
      </w:pPr>
      <w:r w:rsidDel="00000000" w:rsidR="00000000" w:rsidRPr="00000000">
        <w:rPr>
          <w:color w:val="ff0000"/>
          <w:sz w:val="24"/>
          <w:szCs w:val="24"/>
          <w:rtl w:val="0"/>
        </w:rPr>
        <w:t xml:space="preserve">                 - Difficult to accurately work out how many as volumes per bag vary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ff0000"/>
          <w:sz w:val="24"/>
          <w:szCs w:val="24"/>
        </w:rPr>
      </w:pPr>
      <w:r w:rsidDel="00000000" w:rsidR="00000000" w:rsidRPr="00000000">
        <w:rPr>
          <w:color w:val="ff0000"/>
          <w:sz w:val="24"/>
          <w:szCs w:val="24"/>
          <w:rtl w:val="0"/>
        </w:rPr>
        <w:t xml:space="preserve">                 - Hard to assess full outside bins due to compaction of waste e.g. 25 bags = Full bin.Friday, 20 bags = Half a bin. Monday,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ff0000"/>
          <w:sz w:val="24"/>
          <w:szCs w:val="24"/>
          <w:u w:val="none"/>
        </w:rPr>
      </w:pPr>
      <w:r w:rsidDel="00000000" w:rsidR="00000000" w:rsidRPr="00000000">
        <w:rPr>
          <w:color w:val="ff0000"/>
          <w:sz w:val="24"/>
          <w:szCs w:val="24"/>
          <w:rtl w:val="0"/>
        </w:rPr>
        <w:t xml:space="preserve">No food recycling available at the moment</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ff0000"/>
          <w:sz w:val="24"/>
          <w:szCs w:val="24"/>
          <w:u w:val="none"/>
        </w:rPr>
      </w:pPr>
      <w:r w:rsidDel="00000000" w:rsidR="00000000" w:rsidRPr="00000000">
        <w:rPr>
          <w:color w:val="ff0000"/>
          <w:sz w:val="24"/>
          <w:szCs w:val="24"/>
          <w:rtl w:val="0"/>
        </w:rPr>
        <w:t xml:space="preserve">Could Pasta pots be transitioned out as these are ultimately single use?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 would need to buy extra 300 bowls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sz w:val="24"/>
          <w:szCs w:val="24"/>
        </w:rPr>
      </w:pPr>
      <w:r w:rsidDel="00000000" w:rsidR="00000000" w:rsidRPr="00000000">
        <w:rPr>
          <w:color w:val="ff0000"/>
          <w:sz w:val="24"/>
          <w:szCs w:val="24"/>
          <w:rtl w:val="0"/>
        </w:rPr>
        <w:t xml:space="preserve">    - Extra staff needed to wash up/serve (Rhys and Arthur queried whether 6th form with food hygiene certificates could assist - potential issues/ longevity????)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ff0000"/>
          <w:sz w:val="24"/>
          <w:szCs w:val="24"/>
        </w:rPr>
      </w:pPr>
      <w:r w:rsidDel="00000000" w:rsidR="00000000" w:rsidRPr="00000000">
        <w:rPr>
          <w:color w:val="ff0000"/>
          <w:sz w:val="24"/>
          <w:szCs w:val="24"/>
          <w:rtl w:val="0"/>
        </w:rPr>
        <w:t xml:space="preserve">      -      Put up chalk board to show how much waste is produced daily (Black Bag counter)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color w:val="ff0000"/>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Woodland trust trees – potential amalgamation of schools will make it tricky as the application requires plans of the tree planting to be given. Jack Griffiths Memorial Garden? Sophia and Lily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ff0000"/>
          <w:sz w:val="24"/>
          <w:szCs w:val="24"/>
        </w:rPr>
      </w:pPr>
      <w:r w:rsidDel="00000000" w:rsidR="00000000" w:rsidRPr="00000000">
        <w:rPr>
          <w:color w:val="ff0000"/>
          <w:sz w:val="24"/>
          <w:szCs w:val="24"/>
          <w:rtl w:val="0"/>
        </w:rPr>
        <w:t xml:space="preserve">Plant trees in Jack Griffiths memorial garden/new garden in health and wellbeing building? Members of those committees present agreed that it was potentially good idea. Needs to be put to those full committees to agree locations if possible.</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AOB</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color w:val="ff0000"/>
          <w:sz w:val="28"/>
          <w:szCs w:val="28"/>
        </w:rPr>
      </w:pPr>
      <w:r w:rsidDel="00000000" w:rsidR="00000000" w:rsidRPr="00000000">
        <w:rPr>
          <w:color w:val="ff0000"/>
          <w:sz w:val="28"/>
          <w:szCs w:val="28"/>
          <w:rtl w:val="0"/>
        </w:rPr>
        <w:t xml:space="preserve">Eco roof on potential new primary? General thinking about any new building being as sustainable as possible. If it goes ahead how might we be involved?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color w:val="ff0000"/>
          <w:sz w:val="28"/>
          <w:szCs w:val="28"/>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Arial" w:cs="Arial" w:eastAsia="Arial" w:hAnsi="Arial"/>
        <w:b w:val="0"/>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riendsoftheearth.uk/plastics/christmas-plastic-free" TargetMode="External"/><Relationship Id="rId10" Type="http://schemas.openxmlformats.org/officeDocument/2006/relationships/hyperlink" Target="https://www.greenpeace.org.uk/news/9-ways-reduce-plastic-use-christmas/" TargetMode="External"/><Relationship Id="rId9" Type="http://schemas.openxmlformats.org/officeDocument/2006/relationships/hyperlink" Target="https://www.mcsuk.org/news/12-tips-plastic-free-christmas" TargetMode="External"/><Relationship Id="rId5" Type="http://schemas.openxmlformats.org/officeDocument/2006/relationships/styles" Target="styles.xml"/><Relationship Id="rId6" Type="http://schemas.openxmlformats.org/officeDocument/2006/relationships/hyperlink" Target="http://www.pickyourownchristmastree.org.uk/ukxmaswales.php#okcPzbvpsI4EJ17Q.97" TargetMode="External"/><Relationship Id="rId7" Type="http://schemas.openxmlformats.org/officeDocument/2006/relationships/hyperlink" Target="https://www.ethicalconsumer.org/palm-oil/palm-oil-free-list" TargetMode="External"/><Relationship Id="rId8" Type="http://schemas.openxmlformats.org/officeDocument/2006/relationships/hyperlink" Target="http://www.bunnyarmy.org/articles/list-palm-oil-sustainable-compan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